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6A" w:rsidRDefault="0071796A" w:rsidP="00E44902">
      <w:pPr>
        <w:spacing w:before="20" w:after="2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44902" w:rsidRPr="00D15E1E" w:rsidRDefault="00E44902" w:rsidP="00E44902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5E1E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0D360D" w:rsidRPr="00D15E1E" w:rsidRDefault="00E44902" w:rsidP="00E44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5E1E">
        <w:rPr>
          <w:rFonts w:ascii="Times New Roman" w:hAnsi="Times New Roman"/>
          <w:b/>
          <w:sz w:val="28"/>
          <w:szCs w:val="28"/>
        </w:rPr>
        <w:t>школьного</w:t>
      </w:r>
      <w:r w:rsidR="00D15E1E">
        <w:rPr>
          <w:rFonts w:ascii="Times New Roman" w:hAnsi="Times New Roman"/>
          <w:b/>
          <w:sz w:val="28"/>
          <w:szCs w:val="28"/>
        </w:rPr>
        <w:t xml:space="preserve"> методического объединения</w:t>
      </w:r>
      <w:r w:rsidRPr="00D15E1E">
        <w:rPr>
          <w:rFonts w:ascii="Times New Roman" w:hAnsi="Times New Roman"/>
          <w:b/>
          <w:sz w:val="28"/>
          <w:szCs w:val="28"/>
        </w:rPr>
        <w:t xml:space="preserve"> учителей </w:t>
      </w:r>
      <w:r w:rsidR="00D15E1E">
        <w:rPr>
          <w:rFonts w:ascii="Times New Roman" w:hAnsi="Times New Roman"/>
          <w:b/>
          <w:sz w:val="28"/>
          <w:szCs w:val="28"/>
        </w:rPr>
        <w:t xml:space="preserve">математики, </w:t>
      </w:r>
      <w:r w:rsidR="00E65ACC" w:rsidRPr="00D15E1E">
        <w:rPr>
          <w:rFonts w:ascii="Times New Roman" w:hAnsi="Times New Roman"/>
          <w:b/>
          <w:sz w:val="28"/>
          <w:szCs w:val="28"/>
        </w:rPr>
        <w:t>физики</w:t>
      </w:r>
      <w:r w:rsidR="00D15E1E">
        <w:rPr>
          <w:rFonts w:ascii="Times New Roman" w:hAnsi="Times New Roman"/>
          <w:b/>
          <w:sz w:val="28"/>
          <w:szCs w:val="28"/>
        </w:rPr>
        <w:t>, астрономии, информатики</w:t>
      </w:r>
    </w:p>
    <w:p w:rsidR="00E44902" w:rsidRPr="00D15E1E" w:rsidRDefault="00E44902" w:rsidP="00E44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5E1E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D15E1E">
        <w:rPr>
          <w:rFonts w:ascii="Times New Roman" w:hAnsi="Times New Roman"/>
          <w:b/>
          <w:sz w:val="28"/>
          <w:szCs w:val="28"/>
        </w:rPr>
        <w:t>Новозыковская</w:t>
      </w:r>
      <w:proofErr w:type="spellEnd"/>
      <w:r w:rsidRPr="00D15E1E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Pr="00D15E1E">
        <w:rPr>
          <w:rFonts w:ascii="Times New Roman" w:hAnsi="Times New Roman"/>
          <w:b/>
          <w:sz w:val="28"/>
          <w:szCs w:val="28"/>
        </w:rPr>
        <w:t>им.В.Нагайцева</w:t>
      </w:r>
      <w:proofErr w:type="spellEnd"/>
      <w:r w:rsidRPr="00D15E1E">
        <w:rPr>
          <w:rFonts w:ascii="Times New Roman" w:hAnsi="Times New Roman"/>
          <w:b/>
          <w:sz w:val="28"/>
          <w:szCs w:val="28"/>
        </w:rPr>
        <w:t xml:space="preserve">» </w:t>
      </w:r>
    </w:p>
    <w:p w:rsidR="00E44902" w:rsidRPr="000D360D" w:rsidRDefault="00E44902" w:rsidP="00E4490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66"/>
        <w:gridCol w:w="2251"/>
        <w:gridCol w:w="2483"/>
        <w:gridCol w:w="1971"/>
      </w:tblGrid>
      <w:tr w:rsidR="00824CFB" w:rsidRPr="00D15E1E" w:rsidTr="00D15E1E">
        <w:trPr>
          <w:trHeight w:val="231"/>
        </w:trPr>
        <w:tc>
          <w:tcPr>
            <w:tcW w:w="2961" w:type="dxa"/>
            <w:vMerge w:val="restart"/>
          </w:tcPr>
          <w:p w:rsidR="00824CFB" w:rsidRPr="00D15E1E" w:rsidRDefault="00824CFB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C0B77" w:rsidRPr="00D15E1E" w:rsidRDefault="000C0B77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B77" w:rsidRPr="00D15E1E" w:rsidRDefault="000C0B77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824CFB" w:rsidRPr="00D15E1E" w:rsidRDefault="0071796A" w:rsidP="00DD69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83" w:type="dxa"/>
          </w:tcPr>
          <w:p w:rsidR="00824CFB" w:rsidRPr="00D15E1E" w:rsidRDefault="00824CFB" w:rsidP="00DD69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794" w:type="dxa"/>
          </w:tcPr>
          <w:p w:rsidR="00824CFB" w:rsidRPr="00D15E1E" w:rsidRDefault="00824CFB" w:rsidP="00DD69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КПК</w:t>
            </w:r>
          </w:p>
        </w:tc>
      </w:tr>
      <w:tr w:rsidR="00824CFB" w:rsidRPr="00D15E1E" w:rsidTr="00D15E1E">
        <w:trPr>
          <w:trHeight w:val="518"/>
        </w:trPr>
        <w:tc>
          <w:tcPr>
            <w:tcW w:w="2961" w:type="dxa"/>
            <w:vMerge/>
          </w:tcPr>
          <w:p w:rsidR="00824CFB" w:rsidRPr="00D15E1E" w:rsidRDefault="00824CFB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635AD" w:rsidRPr="00D15E1E" w:rsidRDefault="00E635AD" w:rsidP="00E635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E1E">
              <w:rPr>
                <w:rFonts w:ascii="Times New Roman" w:hAnsi="Times New Roman"/>
                <w:sz w:val="28"/>
                <w:szCs w:val="28"/>
              </w:rPr>
              <w:t>Казлакова</w:t>
            </w:r>
            <w:proofErr w:type="spellEnd"/>
          </w:p>
          <w:p w:rsidR="00824CFB" w:rsidRPr="00D15E1E" w:rsidRDefault="00E635AD" w:rsidP="00E635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М.И.</w:t>
            </w:r>
          </w:p>
        </w:tc>
        <w:tc>
          <w:tcPr>
            <w:tcW w:w="2483" w:type="dxa"/>
          </w:tcPr>
          <w:p w:rsidR="00824CFB" w:rsidRPr="00D15E1E" w:rsidRDefault="00824CFB" w:rsidP="00DD69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4CFB" w:rsidRPr="00D15E1E" w:rsidRDefault="00824CFB" w:rsidP="00824C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CFB" w:rsidRPr="00D15E1E" w:rsidTr="00D15E1E">
        <w:tc>
          <w:tcPr>
            <w:tcW w:w="2961" w:type="dxa"/>
            <w:vMerge w:val="restart"/>
          </w:tcPr>
          <w:p w:rsidR="00824CFB" w:rsidRPr="00D15E1E" w:rsidRDefault="00824CFB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Состав МО</w:t>
            </w:r>
          </w:p>
        </w:tc>
        <w:tc>
          <w:tcPr>
            <w:tcW w:w="2333" w:type="dxa"/>
          </w:tcPr>
          <w:p w:rsidR="00824CFB" w:rsidRPr="00D15E1E" w:rsidRDefault="00ED44C0" w:rsidP="00E449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E1E">
              <w:rPr>
                <w:rFonts w:ascii="Times New Roman" w:hAnsi="Times New Roman"/>
                <w:sz w:val="28"/>
                <w:szCs w:val="28"/>
              </w:rPr>
              <w:t>Ка</w:t>
            </w:r>
            <w:r w:rsidR="000C0B77" w:rsidRPr="00D15E1E">
              <w:rPr>
                <w:rFonts w:ascii="Times New Roman" w:hAnsi="Times New Roman"/>
                <w:sz w:val="28"/>
                <w:szCs w:val="28"/>
              </w:rPr>
              <w:t>злакова</w:t>
            </w:r>
            <w:proofErr w:type="spellEnd"/>
            <w:r w:rsidR="000C0B77" w:rsidRPr="00D15E1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C0B77" w:rsidRPr="00D15E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C0B77" w:rsidRPr="00D15E1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83" w:type="dxa"/>
          </w:tcPr>
          <w:p w:rsidR="00824CFB" w:rsidRPr="00D15E1E" w:rsidRDefault="000C0B77" w:rsidP="00E449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1 кат</w:t>
            </w:r>
          </w:p>
        </w:tc>
        <w:tc>
          <w:tcPr>
            <w:tcW w:w="1794" w:type="dxa"/>
          </w:tcPr>
          <w:p w:rsidR="00824CFB" w:rsidRPr="00D15E1E" w:rsidRDefault="00D15E1E" w:rsidP="00E449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2016, КГБУ ДПО «АКИПКРО», «Разработка и реализация программ по математике в условиях ФГОС»</w:t>
            </w:r>
          </w:p>
        </w:tc>
      </w:tr>
      <w:tr w:rsidR="00824CFB" w:rsidRPr="00D15E1E" w:rsidTr="00D15E1E">
        <w:tc>
          <w:tcPr>
            <w:tcW w:w="2961" w:type="dxa"/>
            <w:vMerge/>
          </w:tcPr>
          <w:p w:rsidR="00824CFB" w:rsidRPr="00D15E1E" w:rsidRDefault="00824CFB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824CFB" w:rsidRPr="00D15E1E" w:rsidRDefault="000C0B77" w:rsidP="00824C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Шагалова А</w:t>
            </w:r>
            <w:r w:rsidRPr="00D15E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Start"/>
            <w:r w:rsidRPr="00D15E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3" w:type="dxa"/>
          </w:tcPr>
          <w:p w:rsidR="00824CFB" w:rsidRPr="00D15E1E" w:rsidRDefault="00D652B8" w:rsidP="00E449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r w:rsidR="00061443" w:rsidRPr="00D1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E1E" w:rsidRPr="00D15E1E">
              <w:rPr>
                <w:rFonts w:ascii="Times New Roman" w:hAnsi="Times New Roman"/>
                <w:sz w:val="28"/>
                <w:szCs w:val="28"/>
              </w:rPr>
              <w:t>к</w:t>
            </w:r>
            <w:r w:rsidR="00061443" w:rsidRPr="00D15E1E">
              <w:rPr>
                <w:rFonts w:ascii="Times New Roman" w:hAnsi="Times New Roman"/>
                <w:sz w:val="28"/>
                <w:szCs w:val="28"/>
              </w:rPr>
              <w:t>атегории</w:t>
            </w:r>
          </w:p>
        </w:tc>
        <w:tc>
          <w:tcPr>
            <w:tcW w:w="1794" w:type="dxa"/>
          </w:tcPr>
          <w:p w:rsidR="00D15E1E" w:rsidRPr="00D15E1E" w:rsidRDefault="00D15E1E" w:rsidP="00D15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2018, АКИПКРО</w:t>
            </w:r>
          </w:p>
          <w:p w:rsidR="00824CFB" w:rsidRPr="00D15E1E" w:rsidRDefault="00D15E1E" w:rsidP="00D15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по теме «Содержание и организация преподавания учебного предмета «Астрономия» на уровне среднего общего образования»</w:t>
            </w:r>
          </w:p>
        </w:tc>
      </w:tr>
      <w:tr w:rsidR="00E44902" w:rsidRPr="00D15E1E" w:rsidTr="00D15E1E">
        <w:trPr>
          <w:trHeight w:val="380"/>
        </w:trPr>
        <w:tc>
          <w:tcPr>
            <w:tcW w:w="2961" w:type="dxa"/>
          </w:tcPr>
          <w:p w:rsidR="00C64DD9" w:rsidRPr="00D15E1E" w:rsidRDefault="00C64DD9" w:rsidP="00C64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тема МО:</w:t>
            </w:r>
          </w:p>
          <w:p w:rsidR="00E663C7" w:rsidRPr="00D15E1E" w:rsidRDefault="00E663C7" w:rsidP="00C64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902" w:rsidRPr="00D15E1E" w:rsidRDefault="00E44902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0" w:type="dxa"/>
            <w:gridSpan w:val="3"/>
          </w:tcPr>
          <w:p w:rsidR="00E44902" w:rsidRPr="00D15E1E" w:rsidRDefault="00061443" w:rsidP="00C64DD9">
            <w:pPr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25"/>
                <w:rFonts w:ascii="Times New Roman" w:hAnsi="Times New Roman"/>
                <w:sz w:val="28"/>
                <w:szCs w:val="28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перехода на ФГОС общего образования</w:t>
            </w:r>
          </w:p>
        </w:tc>
      </w:tr>
      <w:tr w:rsidR="00E663C7" w:rsidRPr="00D15E1E" w:rsidTr="00D15E1E">
        <w:trPr>
          <w:trHeight w:val="635"/>
        </w:trPr>
        <w:tc>
          <w:tcPr>
            <w:tcW w:w="2961" w:type="dxa"/>
          </w:tcPr>
          <w:p w:rsidR="00E663C7" w:rsidRPr="00D15E1E" w:rsidRDefault="00E663C7" w:rsidP="00C64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МО: </w:t>
            </w:r>
          </w:p>
          <w:p w:rsidR="00E663C7" w:rsidRPr="00D15E1E" w:rsidRDefault="00E663C7" w:rsidP="00E663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gridSpan w:val="3"/>
          </w:tcPr>
          <w:p w:rsidR="00E663C7" w:rsidRPr="00D15E1E" w:rsidRDefault="000C0B77" w:rsidP="0006144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61443" w:rsidRPr="00D1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443" w:rsidRPr="00D15E1E">
              <w:rPr>
                <w:rStyle w:val="c25"/>
                <w:rFonts w:ascii="Times New Roman" w:hAnsi="Times New Roman"/>
                <w:sz w:val="28"/>
                <w:szCs w:val="28"/>
              </w:rPr>
              <w:t>Повышение качества обучения для достижения учащимися уровня образованности, соответствующего их личностному потенциалу; формирование у учащихся способностей к саморазвитию и самовоспитанию</w:t>
            </w:r>
            <w:r w:rsidR="00061443"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4DD9" w:rsidRPr="00D15E1E" w:rsidTr="00D15E1E">
        <w:trPr>
          <w:trHeight w:val="777"/>
        </w:trPr>
        <w:tc>
          <w:tcPr>
            <w:tcW w:w="2961" w:type="dxa"/>
          </w:tcPr>
          <w:p w:rsidR="00C64DD9" w:rsidRPr="00D15E1E" w:rsidRDefault="00C64DD9" w:rsidP="00C64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МО:</w:t>
            </w:r>
          </w:p>
          <w:p w:rsidR="00C64DD9" w:rsidRPr="00D15E1E" w:rsidRDefault="00C64DD9" w:rsidP="00C64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gridSpan w:val="3"/>
          </w:tcPr>
          <w:p w:rsidR="00061443" w:rsidRPr="00061443" w:rsidRDefault="00061443" w:rsidP="000614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Непрерывное совершенствование уровня педагогического мастерства в условиях перехода на ФГОС общего образования.</w:t>
            </w:r>
          </w:p>
          <w:p w:rsidR="00061443" w:rsidRPr="00D15E1E" w:rsidRDefault="00061443" w:rsidP="000614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дидактических принципов </w:t>
            </w: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обучения, воспитания и поддержки здоровья </w:t>
            </w:r>
            <w:proofErr w:type="gramStart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адекватных требованиям ФГОС, в частности:</w:t>
            </w:r>
          </w:p>
          <w:p w:rsidR="00061443" w:rsidRPr="00D15E1E" w:rsidRDefault="00061443" w:rsidP="000614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1)Изучить различные игровые методы</w:t>
            </w:r>
          </w:p>
          <w:p w:rsidR="00061443" w:rsidRPr="00D15E1E" w:rsidRDefault="00061443" w:rsidP="000614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2)Научиться применять их на практике</w:t>
            </w:r>
          </w:p>
          <w:p w:rsidR="00061443" w:rsidRPr="00061443" w:rsidRDefault="00061443" w:rsidP="000614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3)Попробовать использовать их при подготовке к экзаменам</w:t>
            </w:r>
          </w:p>
          <w:p w:rsidR="00061443" w:rsidRPr="00061443" w:rsidRDefault="00061443" w:rsidP="000614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Работа по совершенствованию учебно-методического комплекса; использование интерне</w:t>
            </w:r>
            <w:proofErr w:type="gramStart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ресурсов в учебно-образовательных целях, создание рабочих программ по предметам. </w:t>
            </w:r>
          </w:p>
          <w:p w:rsidR="00061443" w:rsidRPr="00D15E1E" w:rsidRDefault="00061443" w:rsidP="007179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1443" w:rsidRPr="00D15E1E" w:rsidRDefault="00061443" w:rsidP="000614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4902" w:rsidRPr="00D15E1E" w:rsidTr="00D15E1E">
        <w:trPr>
          <w:trHeight w:val="677"/>
        </w:trPr>
        <w:tc>
          <w:tcPr>
            <w:tcW w:w="2961" w:type="dxa"/>
          </w:tcPr>
          <w:p w:rsidR="00E44902" w:rsidRPr="00D15E1E" w:rsidRDefault="00E44902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МО на учебный год</w:t>
            </w:r>
          </w:p>
        </w:tc>
        <w:tc>
          <w:tcPr>
            <w:tcW w:w="6610" w:type="dxa"/>
            <w:gridSpan w:val="3"/>
          </w:tcPr>
          <w:p w:rsidR="00E44902" w:rsidRPr="00D15E1E" w:rsidRDefault="000C0B77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0C0B77" w:rsidRPr="00D15E1E" w:rsidRDefault="000C0B77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 xml:space="preserve">2)Консультации по подготовке к ОГЕ, ЕГЕ по </w:t>
            </w:r>
            <w:r w:rsidR="00E65ACC" w:rsidRPr="00D15E1E">
              <w:rPr>
                <w:rFonts w:ascii="Times New Roman" w:hAnsi="Times New Roman"/>
                <w:sz w:val="28"/>
                <w:szCs w:val="28"/>
              </w:rPr>
              <w:t>математике</w:t>
            </w:r>
            <w:r w:rsidR="00ED44C0" w:rsidRPr="00D15E1E">
              <w:rPr>
                <w:rFonts w:ascii="Times New Roman" w:hAnsi="Times New Roman"/>
                <w:sz w:val="28"/>
                <w:szCs w:val="28"/>
              </w:rPr>
              <w:t>,</w:t>
            </w:r>
            <w:r w:rsidR="00E65ACC" w:rsidRPr="00D15E1E">
              <w:rPr>
                <w:rFonts w:ascii="Times New Roman" w:hAnsi="Times New Roman"/>
                <w:sz w:val="28"/>
                <w:szCs w:val="28"/>
              </w:rPr>
              <w:t xml:space="preserve"> физике</w:t>
            </w:r>
            <w:r w:rsidR="00ED44C0" w:rsidRPr="00D15E1E">
              <w:rPr>
                <w:rFonts w:ascii="Times New Roman" w:hAnsi="Times New Roman"/>
                <w:sz w:val="28"/>
                <w:szCs w:val="28"/>
              </w:rPr>
              <w:t>, информатике</w:t>
            </w:r>
          </w:p>
          <w:p w:rsidR="00ED44C0" w:rsidRPr="00D15E1E" w:rsidRDefault="00ED44C0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3)Подготовка к проведению ВПР</w:t>
            </w:r>
          </w:p>
          <w:p w:rsidR="00ED44C0" w:rsidRPr="00D15E1E" w:rsidRDefault="00ED44C0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4)Открытый урок по математике (</w:t>
            </w:r>
            <w:proofErr w:type="spellStart"/>
            <w:r w:rsidRPr="00D15E1E">
              <w:rPr>
                <w:rFonts w:ascii="Times New Roman" w:hAnsi="Times New Roman"/>
                <w:sz w:val="28"/>
                <w:szCs w:val="28"/>
              </w:rPr>
              <w:t>Казлакова</w:t>
            </w:r>
            <w:proofErr w:type="spellEnd"/>
            <w:r w:rsidRPr="00D15E1E">
              <w:rPr>
                <w:rFonts w:ascii="Times New Roman" w:hAnsi="Times New Roman"/>
                <w:sz w:val="28"/>
                <w:szCs w:val="28"/>
              </w:rPr>
              <w:t xml:space="preserve"> М.И</w:t>
            </w:r>
            <w:proofErr w:type="gramStart"/>
            <w:r w:rsidRPr="00D15E1E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D15E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D44C0" w:rsidRPr="00D15E1E" w:rsidRDefault="00ED44C0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5)Открытый урок по физике (Шагалова А.В</w:t>
            </w:r>
            <w:proofErr w:type="gramStart"/>
            <w:r w:rsidRPr="00D15E1E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D15E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D44C0" w:rsidRPr="00D15E1E" w:rsidRDefault="00ED44C0" w:rsidP="000C0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6)Неделя математики (22 октября-27 октября)</w:t>
            </w:r>
          </w:p>
        </w:tc>
      </w:tr>
      <w:tr w:rsidR="00E44902" w:rsidRPr="00D15E1E" w:rsidTr="00D15E1E">
        <w:tc>
          <w:tcPr>
            <w:tcW w:w="2961" w:type="dxa"/>
          </w:tcPr>
          <w:p w:rsidR="00E663C7" w:rsidRPr="00D15E1E" w:rsidRDefault="00E663C7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902" w:rsidRPr="00D15E1E" w:rsidRDefault="00E663C7" w:rsidP="0071796A">
            <w:pPr>
              <w:tabs>
                <w:tab w:val="left" w:pos="1164"/>
              </w:tabs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ab/>
            </w:r>
            <w:r w:rsidR="00061443" w:rsidRPr="00D15E1E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6610" w:type="dxa"/>
            <w:gridSpan w:val="3"/>
          </w:tcPr>
          <w:p w:rsidR="0016559A" w:rsidRPr="00D15E1E" w:rsidRDefault="00061443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Анализ работы за 2017-2018 </w:t>
            </w:r>
            <w:proofErr w:type="spell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. год.</w:t>
            </w:r>
          </w:p>
          <w:p w:rsidR="00061443" w:rsidRPr="00D15E1E" w:rsidRDefault="00061443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Утверждение темы работы МО в соответствии с единой методической темой школы. Утверждение плана МО на 2018-2019  </w:t>
            </w:r>
            <w:proofErr w:type="spell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. год.</w:t>
            </w:r>
          </w:p>
          <w:p w:rsidR="00061443" w:rsidRPr="00D15E1E" w:rsidRDefault="00061443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Анализ итоговой аттестации выпускников за 2017-2018 </w:t>
            </w:r>
            <w:proofErr w:type="spell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. год</w:t>
            </w:r>
            <w:proofErr w:type="gram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адачи по подготовке к итоговой аттестации в 2018-2019 учебном году.</w:t>
            </w:r>
            <w:r w:rsidR="00E635AD"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Анализ результатов ВПР. </w:t>
            </w:r>
          </w:p>
          <w:p w:rsidR="00E635AD" w:rsidRPr="00D15E1E" w:rsidRDefault="00E635AD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Актуализация планов индивидуального профессионального роста учителей-членов МО.</w:t>
            </w:r>
          </w:p>
          <w:p w:rsidR="00061443" w:rsidRPr="00D15E1E" w:rsidRDefault="00061443" w:rsidP="000614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Проведение олимпиад по математике и физике</w:t>
            </w:r>
            <w:proofErr w:type="gramStart"/>
            <w:r w:rsidRPr="00D15E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5E1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15E1E">
              <w:rPr>
                <w:rFonts w:ascii="Times New Roman" w:hAnsi="Times New Roman"/>
                <w:sz w:val="28"/>
                <w:szCs w:val="28"/>
              </w:rPr>
              <w:t>рганизация работы с одаренными детьми.</w:t>
            </w:r>
          </w:p>
          <w:p w:rsidR="00061443" w:rsidRPr="00D15E1E" w:rsidRDefault="00061443" w:rsidP="00061443">
            <w:pPr>
              <w:pStyle w:val="a3"/>
              <w:numPr>
                <w:ilvl w:val="0"/>
                <w:numId w:val="2"/>
              </w:numPr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4"/>
                <w:rFonts w:ascii="Times New Roman" w:hAnsi="Times New Roman"/>
                <w:sz w:val="28"/>
                <w:szCs w:val="28"/>
              </w:rPr>
              <w:t>Согласование рабочих программ по математике в соответствии с требованиями стандартов образования.</w:t>
            </w:r>
          </w:p>
          <w:p w:rsidR="00E635AD" w:rsidRPr="00D15E1E" w:rsidRDefault="00E635AD" w:rsidP="00061443">
            <w:pPr>
              <w:pStyle w:val="a3"/>
              <w:numPr>
                <w:ilvl w:val="0"/>
                <w:numId w:val="2"/>
              </w:numPr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Планирование мероприятий по проведению предметной недели.</w:t>
            </w:r>
          </w:p>
          <w:p w:rsidR="00061443" w:rsidRPr="00D15E1E" w:rsidRDefault="00061443" w:rsidP="00061443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443" w:rsidRPr="00D15E1E" w:rsidTr="00D15E1E">
        <w:tc>
          <w:tcPr>
            <w:tcW w:w="2961" w:type="dxa"/>
          </w:tcPr>
          <w:p w:rsidR="00061443" w:rsidRPr="00D15E1E" w:rsidRDefault="00E635AD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610" w:type="dxa"/>
            <w:gridSpan w:val="3"/>
          </w:tcPr>
          <w:p w:rsidR="00061443" w:rsidRPr="00D15E1E" w:rsidRDefault="00E635AD" w:rsidP="000614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Анализ успеваемости учащихся за 1 четверть.</w:t>
            </w:r>
          </w:p>
          <w:p w:rsidR="00E635AD" w:rsidRPr="00D15E1E" w:rsidRDefault="00E635AD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Итоги олимпиад по предметам.                             </w:t>
            </w:r>
            <w:r w:rsidR="00CB771F">
              <w:rPr>
                <w:rStyle w:val="c0"/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Участие в районных олимпиадах по предметам  естественно – математического цикла.</w:t>
            </w:r>
          </w:p>
          <w:p w:rsidR="00E635AD" w:rsidRPr="00D15E1E" w:rsidRDefault="00E635AD" w:rsidP="00E635A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«Критерии оценивания достижений обучающихся».</w:t>
            </w:r>
          </w:p>
          <w:p w:rsidR="00E635AD" w:rsidRPr="00E635AD" w:rsidRDefault="00E635AD" w:rsidP="00E635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и отметка.</w:t>
            </w:r>
          </w:p>
          <w:p w:rsidR="00E635AD" w:rsidRPr="00E635AD" w:rsidRDefault="00E635AD" w:rsidP="00E635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разнообразных форм и средств </w:t>
            </w:r>
            <w:proofErr w:type="gramStart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15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качеством образования на уроках</w:t>
            </w:r>
          </w:p>
          <w:p w:rsidR="00E635AD" w:rsidRPr="00D15E1E" w:rsidRDefault="00E635AD" w:rsidP="00061443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Анализ результатов районных олимпиад, результатов качества знаний и выполнение программ по предметам за 1 полугодие</w:t>
            </w:r>
          </w:p>
          <w:p w:rsidR="00E635AD" w:rsidRPr="00D15E1E" w:rsidRDefault="00E635AD" w:rsidP="00E635AD">
            <w:pPr>
              <w:pStyle w:val="a3"/>
              <w:ind w:left="720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</w:tc>
      </w:tr>
      <w:tr w:rsidR="00E635AD" w:rsidRPr="00D15E1E" w:rsidTr="00D15E1E">
        <w:tc>
          <w:tcPr>
            <w:tcW w:w="2961" w:type="dxa"/>
          </w:tcPr>
          <w:p w:rsidR="00E635AD" w:rsidRPr="00D15E1E" w:rsidRDefault="00E635AD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6610" w:type="dxa"/>
            <w:gridSpan w:val="3"/>
          </w:tcPr>
          <w:p w:rsidR="00E635AD" w:rsidRPr="00D15E1E" w:rsidRDefault="00E635AD" w:rsidP="00E635AD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Проведение открытых уроков.</w:t>
            </w:r>
            <w:r w:rsidRPr="00D1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Анализ и самоанализ уроков.</w:t>
            </w:r>
          </w:p>
          <w:p w:rsidR="00E635AD" w:rsidRPr="00D15E1E" w:rsidRDefault="00E635AD" w:rsidP="00E635AD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4"/>
                <w:rFonts w:ascii="Times New Roman" w:hAnsi="Times New Roman"/>
                <w:sz w:val="28"/>
                <w:szCs w:val="28"/>
              </w:rPr>
              <w:t>Методическая копилка.</w:t>
            </w: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Обобщение опыта </w:t>
            </w:r>
            <w:proofErr w:type="spellStart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Казлаковой</w:t>
            </w:r>
            <w:proofErr w:type="spellEnd"/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М.И., учителя математики</w:t>
            </w:r>
          </w:p>
          <w:p w:rsidR="00E635AD" w:rsidRPr="00D15E1E" w:rsidRDefault="00E635AD" w:rsidP="00E635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4"/>
                <w:rFonts w:ascii="Times New Roman" w:hAnsi="Times New Roman"/>
                <w:sz w:val="28"/>
                <w:szCs w:val="28"/>
              </w:rPr>
              <w:t xml:space="preserve">Эффективность использования   учебно-лабораторного оборудования на уроках физики. </w:t>
            </w:r>
            <w:proofErr w:type="gramStart"/>
            <w:r w:rsidRPr="00D15E1E">
              <w:rPr>
                <w:rStyle w:val="c4"/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15E1E">
              <w:rPr>
                <w:rStyle w:val="c4"/>
                <w:rFonts w:ascii="Times New Roman" w:hAnsi="Times New Roman"/>
                <w:sz w:val="28"/>
                <w:szCs w:val="28"/>
              </w:rPr>
              <w:t xml:space="preserve"> выполнением техники безопасности на уроках физии и информатики.</w:t>
            </w:r>
          </w:p>
        </w:tc>
      </w:tr>
      <w:tr w:rsidR="00E635AD" w:rsidRPr="00D15E1E" w:rsidTr="00D15E1E">
        <w:tc>
          <w:tcPr>
            <w:tcW w:w="2961" w:type="dxa"/>
          </w:tcPr>
          <w:p w:rsidR="00E635AD" w:rsidRPr="00D15E1E" w:rsidRDefault="00E635AD" w:rsidP="00E449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1E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610" w:type="dxa"/>
            <w:gridSpan w:val="3"/>
          </w:tcPr>
          <w:p w:rsidR="00E635AD" w:rsidRPr="00D15E1E" w:rsidRDefault="00E635AD" w:rsidP="00E635AD">
            <w:pPr>
              <w:pStyle w:val="c3"/>
              <w:rPr>
                <w:sz w:val="28"/>
                <w:szCs w:val="28"/>
              </w:rPr>
            </w:pPr>
            <w:r w:rsidRPr="00D15E1E">
              <w:rPr>
                <w:rStyle w:val="c4"/>
                <w:sz w:val="28"/>
                <w:szCs w:val="28"/>
              </w:rPr>
              <w:t>«</w:t>
            </w:r>
            <w:r w:rsidRPr="00D15E1E">
              <w:rPr>
                <w:rStyle w:val="c25"/>
                <w:sz w:val="28"/>
                <w:szCs w:val="28"/>
              </w:rPr>
              <w:t> Теоретические основы и практика проектирования современного урока в условиях реализации ФГОС»</w:t>
            </w:r>
            <w:r w:rsidRPr="00D15E1E">
              <w:rPr>
                <w:rStyle w:val="c0"/>
                <w:sz w:val="28"/>
                <w:szCs w:val="28"/>
              </w:rPr>
              <w:t> </w:t>
            </w:r>
          </w:p>
          <w:p w:rsidR="00E635AD" w:rsidRPr="00D15E1E" w:rsidRDefault="00E635AD" w:rsidP="00E635AD">
            <w:pPr>
              <w:pStyle w:val="c3"/>
              <w:rPr>
                <w:sz w:val="28"/>
                <w:szCs w:val="28"/>
              </w:rPr>
            </w:pPr>
            <w:r w:rsidRPr="00D15E1E">
              <w:rPr>
                <w:rStyle w:val="c0"/>
                <w:sz w:val="28"/>
                <w:szCs w:val="28"/>
              </w:rPr>
              <w:t xml:space="preserve">   1. Современный  урок как форма реализации ФГОС второго поколения. Новая типология уроков по </w:t>
            </w:r>
            <w:proofErr w:type="spellStart"/>
            <w:r w:rsidRPr="00D15E1E">
              <w:rPr>
                <w:rStyle w:val="c0"/>
                <w:sz w:val="28"/>
                <w:szCs w:val="28"/>
              </w:rPr>
              <w:t>целеполаганию</w:t>
            </w:r>
            <w:proofErr w:type="spellEnd"/>
            <w:r w:rsidRPr="00D15E1E">
              <w:rPr>
                <w:rStyle w:val="c0"/>
                <w:sz w:val="28"/>
                <w:szCs w:val="28"/>
              </w:rPr>
              <w:t>.  </w:t>
            </w:r>
          </w:p>
          <w:p w:rsidR="00E635AD" w:rsidRPr="00D15E1E" w:rsidRDefault="00E635AD" w:rsidP="00E635AD">
            <w:pPr>
              <w:pStyle w:val="c3"/>
              <w:rPr>
                <w:sz w:val="28"/>
                <w:szCs w:val="28"/>
              </w:rPr>
            </w:pPr>
            <w:r w:rsidRPr="00D15E1E">
              <w:rPr>
                <w:rStyle w:val="c0"/>
                <w:sz w:val="28"/>
                <w:szCs w:val="28"/>
              </w:rPr>
              <w:t xml:space="preserve">    2. Технологическая карта —  новый вид методической продукции учителя. </w:t>
            </w:r>
          </w:p>
          <w:p w:rsidR="00E635AD" w:rsidRPr="00D15E1E" w:rsidRDefault="00E635AD" w:rsidP="00E635AD">
            <w:pPr>
              <w:pStyle w:val="c3"/>
              <w:rPr>
                <w:sz w:val="28"/>
                <w:szCs w:val="28"/>
              </w:rPr>
            </w:pPr>
            <w:r w:rsidRPr="00D15E1E">
              <w:rPr>
                <w:rStyle w:val="c0"/>
                <w:sz w:val="28"/>
                <w:szCs w:val="28"/>
              </w:rPr>
              <w:t>    3. Обмен опытом "Примеры технологических карт"</w:t>
            </w:r>
          </w:p>
          <w:p w:rsidR="00E635AD" w:rsidRPr="00D15E1E" w:rsidRDefault="00E635AD" w:rsidP="00E635AD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Подготовка и проведение ВПР.</w:t>
            </w:r>
          </w:p>
          <w:p w:rsidR="00E635AD" w:rsidRDefault="00E635AD" w:rsidP="00E635AD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15E1E">
              <w:rPr>
                <w:rStyle w:val="c0"/>
                <w:rFonts w:ascii="Times New Roman" w:hAnsi="Times New Roman"/>
                <w:sz w:val="28"/>
                <w:szCs w:val="28"/>
              </w:rPr>
              <w:t>Анализ посещения уроков в начальной школе с целью обеспеченности преемственности и  последующей адаптации учащихся.</w:t>
            </w:r>
          </w:p>
          <w:p w:rsidR="00D15E1E" w:rsidRPr="00D15E1E" w:rsidRDefault="00D15E1E" w:rsidP="00E635AD">
            <w:pPr>
              <w:pStyle w:val="a3"/>
              <w:numPr>
                <w:ilvl w:val="0"/>
                <w:numId w:val="2"/>
              </w:numPr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Преподавание астрономии: обобщение опыта Шагаловой А.В.</w:t>
            </w:r>
          </w:p>
        </w:tc>
      </w:tr>
    </w:tbl>
    <w:p w:rsidR="00E44902" w:rsidRPr="000D360D" w:rsidRDefault="00E44902" w:rsidP="00E4490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22F64" w:rsidRPr="000D360D" w:rsidRDefault="00222F64">
      <w:pPr>
        <w:rPr>
          <w:sz w:val="20"/>
          <w:szCs w:val="20"/>
        </w:rPr>
      </w:pPr>
    </w:p>
    <w:sectPr w:rsidR="00222F64" w:rsidRPr="000D360D" w:rsidSect="0022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09"/>
    <w:multiLevelType w:val="hybridMultilevel"/>
    <w:tmpl w:val="3B08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7369"/>
    <w:multiLevelType w:val="multilevel"/>
    <w:tmpl w:val="AAB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4902"/>
    <w:rsid w:val="00061443"/>
    <w:rsid w:val="000C0B77"/>
    <w:rsid w:val="000D360D"/>
    <w:rsid w:val="0016559A"/>
    <w:rsid w:val="00222F64"/>
    <w:rsid w:val="003D2E41"/>
    <w:rsid w:val="0071796A"/>
    <w:rsid w:val="00735D81"/>
    <w:rsid w:val="00824CFB"/>
    <w:rsid w:val="00996035"/>
    <w:rsid w:val="00B01DE4"/>
    <w:rsid w:val="00C64DD9"/>
    <w:rsid w:val="00CB771F"/>
    <w:rsid w:val="00D15E1E"/>
    <w:rsid w:val="00D4472A"/>
    <w:rsid w:val="00D652B8"/>
    <w:rsid w:val="00DD69BA"/>
    <w:rsid w:val="00E44902"/>
    <w:rsid w:val="00E635AD"/>
    <w:rsid w:val="00E65ACC"/>
    <w:rsid w:val="00E663C7"/>
    <w:rsid w:val="00E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9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4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4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44902"/>
    <w:pPr>
      <w:ind w:left="720"/>
    </w:pPr>
    <w:rPr>
      <w:rFonts w:eastAsia="Times New Roman"/>
    </w:rPr>
  </w:style>
  <w:style w:type="character" w:customStyle="1" w:styleId="c1">
    <w:name w:val="c1"/>
    <w:rsid w:val="00E44902"/>
    <w:rPr>
      <w:rFonts w:ascii="Times New Roman" w:hAnsi="Times New Roman" w:cs="Times New Roman" w:hint="default"/>
    </w:rPr>
  </w:style>
  <w:style w:type="character" w:customStyle="1" w:styleId="c25">
    <w:name w:val="c25"/>
    <w:basedOn w:val="a0"/>
    <w:rsid w:val="00061443"/>
  </w:style>
  <w:style w:type="character" w:customStyle="1" w:styleId="c4">
    <w:name w:val="c4"/>
    <w:basedOn w:val="a0"/>
    <w:rsid w:val="00061443"/>
  </w:style>
  <w:style w:type="character" w:customStyle="1" w:styleId="c0">
    <w:name w:val="c0"/>
    <w:basedOn w:val="a0"/>
    <w:rsid w:val="00061443"/>
  </w:style>
  <w:style w:type="paragraph" w:customStyle="1" w:styleId="c31">
    <w:name w:val="c31"/>
    <w:basedOn w:val="a"/>
    <w:rsid w:val="00E6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6">
    <w:name w:val="c96"/>
    <w:basedOn w:val="a"/>
    <w:rsid w:val="00E6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6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Сергей</cp:lastModifiedBy>
  <cp:revision>9</cp:revision>
  <dcterms:created xsi:type="dcterms:W3CDTF">2018-10-02T15:07:00Z</dcterms:created>
  <dcterms:modified xsi:type="dcterms:W3CDTF">2018-10-21T17:14:00Z</dcterms:modified>
</cp:coreProperties>
</file>